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074"/>
        <w:gridCol w:w="1791"/>
        <w:gridCol w:w="1470"/>
        <w:gridCol w:w="1884"/>
      </w:tblGrid>
      <w:tr w:rsidR="00F05B06" w:rsidRPr="00F05B06" w14:paraId="7162FA23" w14:textId="77777777" w:rsidTr="00F05B06">
        <w:trPr>
          <w:tblHeader/>
        </w:trPr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0D48E038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Utvalg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3FCE8F33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År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72585C9C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Besvarte / Inviterte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42E5B8A5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Prikket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01E9620B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Sist oppdatert</w:t>
            </w:r>
          </w:p>
        </w:tc>
      </w:tr>
      <w:tr w:rsidR="00F05B06" w:rsidRPr="00F05B06" w14:paraId="4E91834B" w14:textId="77777777" w:rsidTr="00F05B06"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7D230F1E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Byhaugen barnehage SA (2021)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4507F326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5D07DF61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75 / 83 (90,36 %)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14:paraId="12117FA2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445A12D6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22.12.2021</w:t>
            </w:r>
          </w:p>
        </w:tc>
      </w:tr>
      <w:tr w:rsidR="00F05B06" w:rsidRPr="00F05B06" w14:paraId="55CEF023" w14:textId="77777777" w:rsidTr="00F05B06"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3F66AF22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Byhaugen barnehage Sa (2020)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615991DA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443D449E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81 / 85 (95,29 %)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14:paraId="7D7E34DD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6DBF0FD2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18.01.2021</w:t>
            </w:r>
          </w:p>
        </w:tc>
      </w:tr>
      <w:tr w:rsidR="00F05B06" w:rsidRPr="00F05B06" w14:paraId="04413409" w14:textId="77777777" w:rsidTr="00F05B06"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7EDF4A80" w14:textId="4BC3F709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Byhaugen barnehage Sa (2019)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5739FDE5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66CE1B85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89 / 92 (96,74 %)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14:paraId="0C02BBA6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5FE58C38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23.03.2020</w:t>
            </w:r>
          </w:p>
        </w:tc>
      </w:tr>
    </w:tbl>
    <w:p w14:paraId="54760221" w14:textId="77777777" w:rsidR="00F05B06" w:rsidRPr="00F05B06" w:rsidRDefault="00F05B06" w:rsidP="00F05B06">
      <w:pPr>
        <w:spacing w:after="240"/>
        <w:rPr>
          <w:rFonts w:ascii="Tahoma" w:hAnsi="Tahoma" w:cs="Tahoma"/>
          <w:color w:val="000000"/>
          <w:sz w:val="24"/>
          <w:szCs w:val="24"/>
        </w:rPr>
      </w:pPr>
    </w:p>
    <w:p w14:paraId="4E3C830E" w14:textId="77777777" w:rsidR="00F05B06" w:rsidRPr="00F05B06" w:rsidRDefault="00F05B06" w:rsidP="00F05B06">
      <w:pPr>
        <w:pStyle w:val="Overskrift2"/>
        <w:rPr>
          <w:rFonts w:ascii="Tahoma" w:eastAsia="Times New Roman" w:hAnsi="Tahoma" w:cs="Tahoma"/>
          <w:i w:val="0"/>
          <w:iCs w:val="0"/>
          <w:color w:val="000000"/>
          <w:sz w:val="24"/>
          <w:szCs w:val="24"/>
        </w:rPr>
      </w:pPr>
      <w:r w:rsidRPr="00F05B06">
        <w:rPr>
          <w:rFonts w:ascii="Tahoma" w:eastAsia="Times New Roman" w:hAnsi="Tahoma" w:cs="Tahoma"/>
          <w:i w:val="0"/>
          <w:iCs w:val="0"/>
          <w:color w:val="000000"/>
          <w:sz w:val="24"/>
          <w:szCs w:val="24"/>
        </w:rPr>
        <w:t>Svarprosent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3606"/>
        <w:gridCol w:w="1309"/>
        <w:gridCol w:w="1316"/>
        <w:gridCol w:w="1479"/>
      </w:tblGrid>
      <w:tr w:rsidR="00F05B06" w:rsidRPr="00F05B06" w14:paraId="680D90AA" w14:textId="77777777" w:rsidTr="00F05B06">
        <w:trPr>
          <w:tblHeader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027C8C7A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Utvalg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7F25D65E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Undersøkelse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699DE13D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Inviterte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68D6D320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Besvarte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146E5708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Svarprosent</w:t>
            </w:r>
          </w:p>
        </w:tc>
      </w:tr>
      <w:tr w:rsidR="00F05B06" w:rsidRPr="00F05B06" w14:paraId="3603BA87" w14:textId="77777777" w:rsidTr="00F05B06"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6B73C3E3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Byhaugen barnehage SA (2021)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532EDE83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Foreldreundersøkelsen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481B3BF4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57D7DCDA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0F406F8A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90,4%</w:t>
            </w:r>
          </w:p>
        </w:tc>
      </w:tr>
      <w:tr w:rsidR="00F05B06" w:rsidRPr="00F05B06" w14:paraId="1567776D" w14:textId="77777777" w:rsidTr="00F05B06"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4817AC20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Byhaugen barnehage Sa (2020)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4F3334B8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Foreldreundersøkelsen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7A7A62AA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4427FC35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4D035F2F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95,3%</w:t>
            </w:r>
          </w:p>
        </w:tc>
      </w:tr>
      <w:tr w:rsidR="00F05B06" w:rsidRPr="00F05B06" w14:paraId="41B3AE25" w14:textId="77777777" w:rsidTr="00F05B06"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3D5D52E9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 xml:space="preserve">Byhaugen barnehage </w:t>
            </w:r>
            <w:proofErr w:type="gramStart"/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Sa  (</w:t>
            </w:r>
            <w:proofErr w:type="gramEnd"/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2019)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404284F8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Foreldreundersøkelsen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52F3ED24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72DD701E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34231A46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96,7%</w:t>
            </w:r>
          </w:p>
        </w:tc>
      </w:tr>
    </w:tbl>
    <w:p w14:paraId="252C9C8E" w14:textId="77777777" w:rsidR="00F05B06" w:rsidRPr="00F05B06" w:rsidRDefault="00F05B06" w:rsidP="00F05B06">
      <w:pPr>
        <w:spacing w:after="240"/>
        <w:rPr>
          <w:rFonts w:ascii="Tahoma" w:hAnsi="Tahoma" w:cs="Tahoma"/>
          <w:color w:val="000000"/>
          <w:sz w:val="24"/>
          <w:szCs w:val="24"/>
        </w:rPr>
      </w:pPr>
    </w:p>
    <w:p w14:paraId="3B7EC8A1" w14:textId="77777777" w:rsidR="00F05B06" w:rsidRPr="00F05B06" w:rsidRDefault="00F05B06" w:rsidP="00F05B06">
      <w:pPr>
        <w:pStyle w:val="Overskrift2"/>
        <w:spacing w:before="0"/>
        <w:rPr>
          <w:rFonts w:ascii="Tahoma" w:eastAsia="Times New Roman" w:hAnsi="Tahoma" w:cs="Tahoma"/>
          <w:i w:val="0"/>
          <w:iCs w:val="0"/>
          <w:color w:val="000000"/>
          <w:sz w:val="24"/>
          <w:szCs w:val="24"/>
        </w:rPr>
      </w:pPr>
      <w:r w:rsidRPr="00F05B06">
        <w:rPr>
          <w:rFonts w:ascii="Tahoma" w:eastAsia="Times New Roman" w:hAnsi="Tahoma" w:cs="Tahoma"/>
          <w:i w:val="0"/>
          <w:iCs w:val="0"/>
          <w:color w:val="000000"/>
          <w:sz w:val="24"/>
          <w:szCs w:val="24"/>
        </w:rPr>
        <w:t>Foreldreundersøkelsen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1550"/>
        <w:gridCol w:w="1550"/>
        <w:gridCol w:w="1550"/>
      </w:tblGrid>
      <w:tr w:rsidR="00F05B06" w:rsidRPr="00F05B06" w14:paraId="442174E7" w14:textId="77777777" w:rsidTr="00F05B06">
        <w:trPr>
          <w:tblHeader/>
        </w:trPr>
        <w:tc>
          <w:tcPr>
            <w:tcW w:w="5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14:paraId="09E3A88D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7DC5D773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Byhaugen barnehage SA (2021)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29E759C1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Byhaugen barnehage Sa (2020)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2B6B0812" w14:textId="37E8EF15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Byhaugen barnehage Sa (2019)</w:t>
            </w:r>
          </w:p>
        </w:tc>
      </w:tr>
      <w:tr w:rsidR="00F05B06" w:rsidRPr="00F05B06" w14:paraId="3785C327" w14:textId="77777777" w:rsidTr="00F05B06"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528E9E01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Ute- og innemiljø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44506F45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5CC97AEA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387D3C79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4,3</w:t>
            </w:r>
          </w:p>
        </w:tc>
      </w:tr>
      <w:tr w:rsidR="00F05B06" w:rsidRPr="00F05B06" w14:paraId="12D388AB" w14:textId="77777777" w:rsidTr="00F05B06"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219C76CD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Relasjon mellom barn og voksen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0A8662D4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608A1603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2C7B575E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4,7</w:t>
            </w:r>
          </w:p>
        </w:tc>
      </w:tr>
      <w:tr w:rsidR="00F05B06" w:rsidRPr="00F05B06" w14:paraId="15D95321" w14:textId="77777777" w:rsidTr="00F05B06"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582EC197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Barnets trivsel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14C5A3E9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7D2DE441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649A7DCF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4,8</w:t>
            </w:r>
          </w:p>
        </w:tc>
      </w:tr>
      <w:tr w:rsidR="00F05B06" w:rsidRPr="00F05B06" w14:paraId="0455AC6B" w14:textId="77777777" w:rsidTr="00F05B06"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4D56E62A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Informasjon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19C8B68C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440FD1CE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2DF0A77A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4,4</w:t>
            </w:r>
          </w:p>
        </w:tc>
      </w:tr>
      <w:tr w:rsidR="00F05B06" w:rsidRPr="00F05B06" w14:paraId="27C2C9D9" w14:textId="77777777" w:rsidTr="00F05B06"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65C44814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Barnets utvikling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360E24D9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57A85CCA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70FCA7EB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4,7</w:t>
            </w:r>
          </w:p>
        </w:tc>
      </w:tr>
      <w:tr w:rsidR="00F05B06" w:rsidRPr="00F05B06" w14:paraId="50E44356" w14:textId="77777777" w:rsidTr="00F05B06"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76C65DD3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Medvirkning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330A593F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2F0E8773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5B6F1E24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4,3</w:t>
            </w:r>
          </w:p>
        </w:tc>
      </w:tr>
      <w:tr w:rsidR="00F05B06" w:rsidRPr="00F05B06" w14:paraId="6096D294" w14:textId="77777777" w:rsidTr="00F05B06"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5FF82889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Henting og levering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4E37F7FF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5431BE83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13668F5E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4,3</w:t>
            </w:r>
          </w:p>
        </w:tc>
      </w:tr>
      <w:tr w:rsidR="00F05B06" w:rsidRPr="00F05B06" w14:paraId="2D38A8B8" w14:textId="77777777" w:rsidTr="00F05B06"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151951E8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Tilvenning og skolestart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0767F878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3AB3B623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1B5F2C71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4,5</w:t>
            </w:r>
          </w:p>
        </w:tc>
      </w:tr>
      <w:tr w:rsidR="00F05B06" w:rsidRPr="00F05B06" w14:paraId="3A8DD127" w14:textId="77777777" w:rsidTr="00F05B06"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71AD6120" w14:textId="77777777" w:rsidR="00F05B06" w:rsidRPr="00F05B06" w:rsidRDefault="00F05B0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Tilfredshet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2373F101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31F167E4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  <w:hideMark/>
          </w:tcPr>
          <w:p w14:paraId="152B55F8" w14:textId="77777777" w:rsidR="00F05B06" w:rsidRPr="00F05B06" w:rsidRDefault="00F05B0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05B06">
              <w:rPr>
                <w:rFonts w:ascii="Tahoma" w:hAnsi="Tahoma" w:cs="Tahoma"/>
                <w:color w:val="000000"/>
                <w:sz w:val="24"/>
                <w:szCs w:val="24"/>
              </w:rPr>
              <w:t>4,7</w:t>
            </w:r>
          </w:p>
        </w:tc>
      </w:tr>
    </w:tbl>
    <w:p w14:paraId="6D9D98A3" w14:textId="77777777" w:rsidR="0067049D" w:rsidRPr="00F05B06" w:rsidRDefault="0067049D">
      <w:pPr>
        <w:rPr>
          <w:sz w:val="24"/>
          <w:szCs w:val="24"/>
        </w:rPr>
      </w:pPr>
    </w:p>
    <w:sectPr w:rsidR="0067049D" w:rsidRPr="00F05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06"/>
    <w:rsid w:val="0067049D"/>
    <w:rsid w:val="00F0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ECBD"/>
  <w15:chartTrackingRefBased/>
  <w15:docId w15:val="{FC1D3ED3-BFC0-4000-9FC0-5C0F19FA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06"/>
    <w:pPr>
      <w:spacing w:after="0" w:line="240" w:lineRule="auto"/>
    </w:pPr>
    <w:rPr>
      <w:rFonts w:ascii="Calibri" w:hAnsi="Calibri" w:cs="Calibri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05B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05B06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759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Kontor Byhaugen Barnehage</dc:creator>
  <cp:keywords/>
  <dc:description/>
  <cp:lastModifiedBy>Kontor Byhaugen Barnehage</cp:lastModifiedBy>
  <cp:revision>1</cp:revision>
  <dcterms:created xsi:type="dcterms:W3CDTF">2022-02-02T11:20:00Z</dcterms:created>
  <dcterms:modified xsi:type="dcterms:W3CDTF">2022-02-02T11:21:00Z</dcterms:modified>
</cp:coreProperties>
</file>